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7" w:rsidRPr="00023D53" w:rsidRDefault="00603457" w:rsidP="00603457">
      <w:pPr>
        <w:spacing w:line="360" w:lineRule="auto"/>
        <w:rPr>
          <w:b/>
          <w:color w:val="00B050"/>
          <w:sz w:val="28"/>
          <w:szCs w:val="28"/>
        </w:rPr>
      </w:pPr>
      <w:bookmarkStart w:id="0" w:name="_GoBack"/>
      <w:bookmarkEnd w:id="0"/>
      <w:r w:rsidRPr="00023D53">
        <w:rPr>
          <w:rFonts w:hint="eastAsia"/>
          <w:b/>
          <w:color w:val="00B050"/>
          <w:sz w:val="28"/>
          <w:szCs w:val="28"/>
        </w:rPr>
        <w:t>Boarding School</w:t>
      </w:r>
      <w:r>
        <w:rPr>
          <w:b/>
          <w:color w:val="00B050"/>
          <w:sz w:val="28"/>
          <w:szCs w:val="28"/>
        </w:rPr>
        <w:t>/ Home Stay</w:t>
      </w:r>
    </w:p>
    <w:p w:rsidR="00603457" w:rsidRPr="00284202" w:rsidRDefault="00603457" w:rsidP="00603457">
      <w:pPr>
        <w:autoSpaceDE w:val="0"/>
        <w:autoSpaceDN w:val="0"/>
        <w:adjustRightInd w:val="0"/>
        <w:spacing w:after="0" w:line="360" w:lineRule="auto"/>
        <w:rPr>
          <w:rFonts w:cs="Segoe UI"/>
          <w:sz w:val="24"/>
          <w:szCs w:val="24"/>
        </w:rPr>
      </w:pPr>
      <w:proofErr w:type="spellStart"/>
      <w:r>
        <w:rPr>
          <w:rFonts w:cs="Segoe UI"/>
          <w:color w:val="000000"/>
          <w:sz w:val="24"/>
          <w:szCs w:val="24"/>
        </w:rPr>
        <w:t>McCanny</w:t>
      </w:r>
      <w:proofErr w:type="spellEnd"/>
      <w:r>
        <w:rPr>
          <w:rFonts w:cs="Segoe UI"/>
          <w:color w:val="000000"/>
          <w:sz w:val="24"/>
          <w:szCs w:val="24"/>
        </w:rPr>
        <w:t xml:space="preserve"> Secondary School will help students seek for a </w:t>
      </w:r>
      <w:r w:rsidRPr="00284202">
        <w:rPr>
          <w:rFonts w:cs="Segoe UI"/>
          <w:color w:val="000000"/>
          <w:sz w:val="24"/>
          <w:szCs w:val="24"/>
        </w:rPr>
        <w:t>suitable home stay family. We will consistently visit the home stay families to ensure that the hygiene, income, house conditions and others positive</w:t>
      </w:r>
      <w:r>
        <w:rPr>
          <w:rFonts w:cs="Segoe UI"/>
          <w:color w:val="000000"/>
          <w:sz w:val="24"/>
          <w:szCs w:val="24"/>
        </w:rPr>
        <w:t xml:space="preserve"> living conditions for students</w:t>
      </w:r>
      <w:r w:rsidRPr="00284202">
        <w:rPr>
          <w:rFonts w:cs="Segoe UI"/>
          <w:color w:val="000000"/>
          <w:sz w:val="24"/>
          <w:szCs w:val="24"/>
        </w:rPr>
        <w:t xml:space="preserve">. Being with home stay families will help students gain more knowledge of local traditions. </w:t>
      </w:r>
    </w:p>
    <w:p w:rsidR="00603457" w:rsidRDefault="00603457" w:rsidP="00603457">
      <w:pPr>
        <w:spacing w:line="360" w:lineRule="auto"/>
        <w:rPr>
          <w:sz w:val="24"/>
          <w:szCs w:val="24"/>
        </w:rPr>
      </w:pPr>
      <w:r w:rsidRPr="001322EF">
        <w:rPr>
          <w:rFonts w:hint="eastAsia"/>
          <w:noProof/>
          <w:sz w:val="24"/>
          <w:szCs w:val="24"/>
          <w:lang w:val="en-CA"/>
        </w:rPr>
        <w:drawing>
          <wp:inline distT="0" distB="0" distL="0" distR="0" wp14:anchorId="585C2610" wp14:editId="622D0B7A">
            <wp:extent cx="4219575" cy="2831111"/>
            <wp:effectExtent l="19050" t="0" r="9525" b="0"/>
            <wp:docPr id="3" name="Picture 1" descr="C:\Users\PRINCETON\Desktop\web original\Internet-photo\homestay\iStock_000004665988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ETON\Desktop\web original\Internet-photo\homestay\iStock_000004665988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3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57" w:rsidRDefault="00603457" w:rsidP="00603457">
      <w:pPr>
        <w:spacing w:line="360" w:lineRule="auto"/>
        <w:rPr>
          <w:sz w:val="24"/>
          <w:szCs w:val="24"/>
        </w:rPr>
      </w:pPr>
      <w:r w:rsidRPr="001322EF">
        <w:rPr>
          <w:noProof/>
          <w:sz w:val="24"/>
          <w:szCs w:val="24"/>
          <w:lang w:val="en-CA"/>
        </w:rPr>
        <w:drawing>
          <wp:inline distT="0" distB="0" distL="0" distR="0" wp14:anchorId="751E3516" wp14:editId="22E7912B">
            <wp:extent cx="4171950" cy="2790243"/>
            <wp:effectExtent l="19050" t="0" r="0" b="0"/>
            <wp:docPr id="4" name="Picture 2" descr="C:\Users\PRINCETON\Desktop\web original\Internet-photo\homestay\iStock_000050504176_XX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CETON\Desktop\web original\Internet-photo\homestay\iStock_000050504176_XXX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21" cy="279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50" w:rsidRDefault="00CB4F50" w:rsidP="00603457">
      <w:pPr>
        <w:spacing w:after="0" w:line="240" w:lineRule="auto"/>
      </w:pPr>
      <w:r>
        <w:separator/>
      </w:r>
    </w:p>
  </w:endnote>
  <w:endnote w:type="continuationSeparator" w:id="0">
    <w:p w:rsidR="00CB4F50" w:rsidRDefault="00CB4F50" w:rsidP="0060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50" w:rsidRDefault="00CB4F50" w:rsidP="00603457">
      <w:pPr>
        <w:spacing w:after="0" w:line="240" w:lineRule="auto"/>
      </w:pPr>
      <w:r>
        <w:separator/>
      </w:r>
    </w:p>
  </w:footnote>
  <w:footnote w:type="continuationSeparator" w:id="0">
    <w:p w:rsidR="00CB4F50" w:rsidRDefault="00CB4F50" w:rsidP="00603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2C"/>
    <w:rsid w:val="00511B91"/>
    <w:rsid w:val="00603457"/>
    <w:rsid w:val="007C1C2C"/>
    <w:rsid w:val="00CB4F50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457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Char">
    <w:name w:val="页眉 Char"/>
    <w:basedOn w:val="a0"/>
    <w:link w:val="a3"/>
    <w:uiPriority w:val="99"/>
    <w:rsid w:val="00603457"/>
  </w:style>
  <w:style w:type="paragraph" w:styleId="a4">
    <w:name w:val="footer"/>
    <w:basedOn w:val="a"/>
    <w:link w:val="Char0"/>
    <w:uiPriority w:val="99"/>
    <w:unhideWhenUsed/>
    <w:rsid w:val="00603457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Char0">
    <w:name w:val="页脚 Char"/>
    <w:basedOn w:val="a0"/>
    <w:link w:val="a4"/>
    <w:uiPriority w:val="99"/>
    <w:rsid w:val="00603457"/>
  </w:style>
  <w:style w:type="paragraph" w:styleId="a5">
    <w:name w:val="Balloon Text"/>
    <w:basedOn w:val="a"/>
    <w:link w:val="Char1"/>
    <w:uiPriority w:val="99"/>
    <w:semiHidden/>
    <w:unhideWhenUsed/>
    <w:rsid w:val="00603457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3457"/>
    <w:rPr>
      <w:rFonts w:ascii="SimSun" w:eastAsia="SimSu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457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Char">
    <w:name w:val="页眉 Char"/>
    <w:basedOn w:val="a0"/>
    <w:link w:val="a3"/>
    <w:uiPriority w:val="99"/>
    <w:rsid w:val="00603457"/>
  </w:style>
  <w:style w:type="paragraph" w:styleId="a4">
    <w:name w:val="footer"/>
    <w:basedOn w:val="a"/>
    <w:link w:val="Char0"/>
    <w:uiPriority w:val="99"/>
    <w:unhideWhenUsed/>
    <w:rsid w:val="00603457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Char0">
    <w:name w:val="页脚 Char"/>
    <w:basedOn w:val="a0"/>
    <w:link w:val="a4"/>
    <w:uiPriority w:val="99"/>
    <w:rsid w:val="00603457"/>
  </w:style>
  <w:style w:type="paragraph" w:styleId="a5">
    <w:name w:val="Balloon Text"/>
    <w:basedOn w:val="a"/>
    <w:link w:val="Char1"/>
    <w:uiPriority w:val="99"/>
    <w:semiHidden/>
    <w:unhideWhenUsed/>
    <w:rsid w:val="00603457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3457"/>
    <w:rPr>
      <w:rFonts w:ascii="SimSun" w:eastAsia="SimSu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Mengchi</dc:creator>
  <cp:lastModifiedBy>Mengchi</cp:lastModifiedBy>
  <cp:revision>2</cp:revision>
  <dcterms:created xsi:type="dcterms:W3CDTF">2017-08-22T17:42:00Z</dcterms:created>
  <dcterms:modified xsi:type="dcterms:W3CDTF">2017-08-22T17:42:00Z</dcterms:modified>
</cp:coreProperties>
</file>